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B18" w:rsidRPr="00BB77C1" w:rsidRDefault="004F6784" w:rsidP="004F6784">
      <w:pPr>
        <w:jc w:val="center"/>
        <w:rPr>
          <w:b/>
        </w:rPr>
      </w:pPr>
      <w:r w:rsidRPr="00BB77C1">
        <w:rPr>
          <w:b/>
        </w:rPr>
        <w:t>Уважаемые жители Ломоносовского района!</w:t>
      </w:r>
    </w:p>
    <w:p w:rsidR="004F6784" w:rsidRDefault="004F6784" w:rsidP="004F6784">
      <w:pPr>
        <w:jc w:val="center"/>
      </w:pPr>
    </w:p>
    <w:p w:rsidR="00FD0255" w:rsidRDefault="00FD0255" w:rsidP="001B05AC">
      <w:pPr>
        <w:ind w:firstLine="708"/>
        <w:jc w:val="both"/>
        <w:rPr>
          <w:szCs w:val="28"/>
        </w:rPr>
      </w:pPr>
      <w:r>
        <w:t xml:space="preserve">На портале «Активный гражданин» </w:t>
      </w:r>
      <w:r>
        <w:t>с 07.10</w:t>
      </w:r>
      <w:r>
        <w:t xml:space="preserve">.2014 по </w:t>
      </w:r>
      <w:r>
        <w:t>21.10</w:t>
      </w:r>
      <w:r>
        <w:t>.2014 прошло голосование по вопросу организации секционных занятий по керлингу</w:t>
      </w:r>
      <w:r>
        <w:rPr>
          <w:szCs w:val="28"/>
        </w:rPr>
        <w:t xml:space="preserve"> на территории района</w:t>
      </w:r>
      <w:r>
        <w:rPr>
          <w:szCs w:val="28"/>
        </w:rPr>
        <w:t>.</w:t>
      </w:r>
    </w:p>
    <w:p w:rsidR="00FD0255" w:rsidRDefault="00FD0255" w:rsidP="001B05AC">
      <w:pPr>
        <w:ind w:firstLine="708"/>
        <w:jc w:val="both"/>
      </w:pPr>
    </w:p>
    <w:p w:rsidR="001B05AC" w:rsidRDefault="001718F4" w:rsidP="001B05AC">
      <w:pPr>
        <w:ind w:firstLine="708"/>
      </w:pPr>
      <w:r>
        <w:t>Результаты голосования:</w:t>
      </w:r>
    </w:p>
    <w:p w:rsidR="00DD09EA" w:rsidRDefault="00DD09EA" w:rsidP="001B05AC">
      <w:pPr>
        <w:ind w:firstLine="708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20C29" w:rsidTr="00DD09EA">
        <w:tc>
          <w:tcPr>
            <w:tcW w:w="3190" w:type="dxa"/>
          </w:tcPr>
          <w:p w:rsidR="00B20C29" w:rsidRPr="00F824B3" w:rsidRDefault="00B20C29" w:rsidP="00B20C29">
            <w:pPr>
              <w:rPr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F824B3">
              <w:rPr>
                <w:b/>
                <w:bCs/>
                <w:color w:val="000000"/>
                <w:sz w:val="24"/>
                <w:szCs w:val="28"/>
                <w:lang w:eastAsia="ru-RU"/>
              </w:rPr>
              <w:t>Вопрос:</w:t>
            </w:r>
          </w:p>
          <w:p w:rsidR="00B20C29" w:rsidRPr="009D109B" w:rsidRDefault="00B20C29" w:rsidP="00B20C29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Кёрлинг в Ломоносовском районе</w:t>
            </w:r>
          </w:p>
          <w:p w:rsidR="00B20C29" w:rsidRPr="00C66ED2" w:rsidRDefault="00B20C29" w:rsidP="00B20C29">
            <w:pPr>
              <w:jc w:val="center"/>
              <w:rPr>
                <w:b/>
                <w:bCs/>
                <w:color w:val="000000"/>
                <w:szCs w:val="28"/>
                <w:lang w:eastAsia="ru-RU"/>
              </w:rPr>
            </w:pPr>
            <w:r w:rsidRPr="009D109B">
              <w:rPr>
                <w:sz w:val="22"/>
                <w:szCs w:val="24"/>
              </w:rPr>
              <w:t xml:space="preserve">(целевая аудитория </w:t>
            </w:r>
            <w:r>
              <w:rPr>
                <w:sz w:val="22"/>
                <w:szCs w:val="24"/>
              </w:rPr>
              <w:t>1673</w:t>
            </w:r>
            <w:r w:rsidRPr="009D109B">
              <w:rPr>
                <w:sz w:val="22"/>
                <w:szCs w:val="24"/>
              </w:rPr>
              <w:t xml:space="preserve"> чел.)</w:t>
            </w:r>
          </w:p>
        </w:tc>
        <w:tc>
          <w:tcPr>
            <w:tcW w:w="3190" w:type="dxa"/>
          </w:tcPr>
          <w:p w:rsidR="00B20C29" w:rsidRPr="00C66ED2" w:rsidRDefault="00B20C29" w:rsidP="00B20C29">
            <w:pPr>
              <w:jc w:val="center"/>
              <w:rPr>
                <w:b/>
                <w:bCs/>
                <w:color w:val="000000"/>
                <w:szCs w:val="28"/>
                <w:lang w:eastAsia="ru-RU"/>
              </w:rPr>
            </w:pPr>
            <w:r w:rsidRPr="00F824B3">
              <w:rPr>
                <w:b/>
                <w:bCs/>
                <w:color w:val="000000"/>
                <w:sz w:val="24"/>
                <w:szCs w:val="28"/>
                <w:lang w:eastAsia="ru-RU"/>
              </w:rPr>
              <w:t xml:space="preserve">Количество </w:t>
            </w:r>
            <w:proofErr w:type="gramStart"/>
            <w:r w:rsidRPr="00F824B3">
              <w:rPr>
                <w:b/>
                <w:bCs/>
                <w:color w:val="000000"/>
                <w:sz w:val="24"/>
                <w:szCs w:val="28"/>
                <w:lang w:eastAsia="ru-RU"/>
              </w:rPr>
              <w:t>проголосовавших</w:t>
            </w:r>
            <w:proofErr w:type="gramEnd"/>
            <w:r w:rsidRPr="00F824B3">
              <w:rPr>
                <w:b/>
                <w:bCs/>
                <w:color w:val="000000"/>
                <w:sz w:val="24"/>
                <w:szCs w:val="28"/>
                <w:lang w:eastAsia="ru-RU"/>
              </w:rPr>
              <w:t>:</w:t>
            </w:r>
          </w:p>
        </w:tc>
        <w:tc>
          <w:tcPr>
            <w:tcW w:w="3191" w:type="dxa"/>
          </w:tcPr>
          <w:p w:rsidR="00B20C29" w:rsidRPr="00C66ED2" w:rsidRDefault="00B20C29" w:rsidP="00B20C29">
            <w:pPr>
              <w:jc w:val="center"/>
              <w:rPr>
                <w:b/>
                <w:bCs/>
                <w:color w:val="000000"/>
                <w:szCs w:val="28"/>
                <w:lang w:eastAsia="ru-RU"/>
              </w:rPr>
            </w:pPr>
            <w:r w:rsidRPr="00C66ED2">
              <w:rPr>
                <w:b/>
                <w:bCs/>
                <w:color w:val="000000"/>
                <w:szCs w:val="28"/>
                <w:lang w:eastAsia="ru-RU"/>
              </w:rPr>
              <w:t>%</w:t>
            </w:r>
          </w:p>
        </w:tc>
      </w:tr>
      <w:tr w:rsidR="00B20C29" w:rsidTr="00DD09EA">
        <w:tc>
          <w:tcPr>
            <w:tcW w:w="3190" w:type="dxa"/>
          </w:tcPr>
          <w:p w:rsidR="00B20C29" w:rsidRPr="00C66ED2" w:rsidRDefault="00B20C29" w:rsidP="00B20C29">
            <w:pPr>
              <w:jc w:val="both"/>
              <w:rPr>
                <w:color w:val="000000"/>
                <w:szCs w:val="28"/>
                <w:lang w:eastAsia="ru-RU"/>
              </w:rPr>
            </w:pPr>
            <w:r w:rsidRPr="00BE3DD6">
              <w:rPr>
                <w:color w:val="000000"/>
                <w:sz w:val="22"/>
                <w:szCs w:val="28"/>
                <w:lang w:eastAsia="ru-RU"/>
              </w:rPr>
              <w:t>Каждый год управа Ломоносовского района организует бесплатные занятия по кёрлингу. На какой дворовой спортивной площадке в зимний период 2014–2015 года следует организовать такие тренировки?</w:t>
            </w:r>
          </w:p>
        </w:tc>
        <w:tc>
          <w:tcPr>
            <w:tcW w:w="3190" w:type="dxa"/>
          </w:tcPr>
          <w:p w:rsidR="00B20C29" w:rsidRPr="007A2D2C" w:rsidRDefault="00B20C29" w:rsidP="00B20C29">
            <w:pPr>
              <w:jc w:val="center"/>
              <w:rPr>
                <w:color w:val="000000"/>
                <w:sz w:val="22"/>
                <w:szCs w:val="28"/>
                <w:lang w:eastAsia="ru-RU"/>
              </w:rPr>
            </w:pPr>
            <w:r w:rsidRPr="00BE3DD6">
              <w:rPr>
                <w:color w:val="000000"/>
                <w:sz w:val="22"/>
                <w:szCs w:val="28"/>
                <w:lang w:eastAsia="ru-RU"/>
              </w:rPr>
              <w:t>823</w:t>
            </w:r>
          </w:p>
        </w:tc>
        <w:tc>
          <w:tcPr>
            <w:tcW w:w="3191" w:type="dxa"/>
          </w:tcPr>
          <w:p w:rsidR="00B20C29" w:rsidRPr="007A2D2C" w:rsidRDefault="00B20C29" w:rsidP="00B20C29">
            <w:pPr>
              <w:jc w:val="center"/>
              <w:rPr>
                <w:color w:val="000000"/>
                <w:sz w:val="22"/>
                <w:szCs w:val="28"/>
                <w:lang w:eastAsia="ru-RU"/>
              </w:rPr>
            </w:pPr>
            <w:r>
              <w:rPr>
                <w:color w:val="000000"/>
                <w:sz w:val="22"/>
                <w:szCs w:val="28"/>
                <w:lang w:eastAsia="ru-RU"/>
              </w:rPr>
              <w:t>49,19</w:t>
            </w:r>
            <w:r w:rsidRPr="007A2D2C">
              <w:rPr>
                <w:color w:val="000000"/>
                <w:sz w:val="22"/>
                <w:szCs w:val="28"/>
                <w:lang w:eastAsia="ru-RU"/>
              </w:rPr>
              <w:t>%</w:t>
            </w:r>
          </w:p>
        </w:tc>
      </w:tr>
      <w:tr w:rsidR="00B20C29" w:rsidTr="00DD09EA">
        <w:tc>
          <w:tcPr>
            <w:tcW w:w="3190" w:type="dxa"/>
          </w:tcPr>
          <w:p w:rsidR="00B20C29" w:rsidRPr="00C66ED2" w:rsidRDefault="00B20C29" w:rsidP="00B20C29">
            <w:pPr>
              <w:rPr>
                <w:b/>
                <w:bCs/>
                <w:color w:val="000000"/>
                <w:szCs w:val="28"/>
                <w:lang w:eastAsia="ru-RU"/>
              </w:rPr>
            </w:pPr>
            <w:r w:rsidRPr="00F824B3">
              <w:rPr>
                <w:b/>
                <w:bCs/>
                <w:color w:val="000000"/>
                <w:sz w:val="24"/>
                <w:szCs w:val="28"/>
                <w:lang w:eastAsia="ru-RU"/>
              </w:rPr>
              <w:t>Ответы:</w:t>
            </w:r>
          </w:p>
        </w:tc>
        <w:tc>
          <w:tcPr>
            <w:tcW w:w="3190" w:type="dxa"/>
          </w:tcPr>
          <w:p w:rsidR="00B20C29" w:rsidRPr="00C66ED2" w:rsidRDefault="00B20C29" w:rsidP="00B20C29">
            <w:pPr>
              <w:rPr>
                <w:color w:val="000000"/>
                <w:szCs w:val="28"/>
                <w:lang w:eastAsia="ru-RU"/>
              </w:rPr>
            </w:pPr>
            <w:r w:rsidRPr="00C66ED2">
              <w:rPr>
                <w:color w:val="000000"/>
                <w:szCs w:val="28"/>
                <w:lang w:eastAsia="ru-RU"/>
              </w:rPr>
              <w:t> </w:t>
            </w:r>
          </w:p>
        </w:tc>
        <w:tc>
          <w:tcPr>
            <w:tcW w:w="3191" w:type="dxa"/>
          </w:tcPr>
          <w:p w:rsidR="00B20C29" w:rsidRPr="00C66ED2" w:rsidRDefault="00B20C29" w:rsidP="00B20C29">
            <w:pPr>
              <w:rPr>
                <w:color w:val="000000"/>
                <w:szCs w:val="28"/>
                <w:lang w:eastAsia="ru-RU"/>
              </w:rPr>
            </w:pPr>
            <w:r w:rsidRPr="00C66ED2">
              <w:rPr>
                <w:color w:val="000000"/>
                <w:szCs w:val="28"/>
                <w:lang w:eastAsia="ru-RU"/>
              </w:rPr>
              <w:t> </w:t>
            </w:r>
          </w:p>
        </w:tc>
      </w:tr>
      <w:tr w:rsidR="00B20C29" w:rsidTr="00FD6524">
        <w:trPr>
          <w:trHeight w:val="381"/>
        </w:trPr>
        <w:tc>
          <w:tcPr>
            <w:tcW w:w="3190" w:type="dxa"/>
          </w:tcPr>
          <w:p w:rsidR="00B20C29" w:rsidRPr="00C66ED2" w:rsidRDefault="00B20C29" w:rsidP="00B20C29">
            <w:pPr>
              <w:rPr>
                <w:color w:val="000000"/>
                <w:szCs w:val="28"/>
                <w:lang w:eastAsia="ru-RU"/>
              </w:rPr>
            </w:pPr>
            <w:r w:rsidRPr="00F824B3">
              <w:rPr>
                <w:color w:val="000000"/>
                <w:sz w:val="22"/>
                <w:lang w:eastAsia="ru-RU"/>
              </w:rPr>
              <w:t xml:space="preserve">1. </w:t>
            </w:r>
            <w:r w:rsidRPr="00BE3DD6">
              <w:rPr>
                <w:color w:val="000000"/>
                <w:sz w:val="22"/>
                <w:lang w:eastAsia="ru-RU"/>
              </w:rPr>
              <w:t>На обеих спортивных площадках по адресам: Ленинский пр-т, д. 82 и улица Кравченко, д. 16, корп. 2</w:t>
            </w:r>
          </w:p>
        </w:tc>
        <w:tc>
          <w:tcPr>
            <w:tcW w:w="3190" w:type="dxa"/>
          </w:tcPr>
          <w:p w:rsidR="00B20C29" w:rsidRPr="007A2D2C" w:rsidRDefault="00B20C29" w:rsidP="00B20C29">
            <w:pPr>
              <w:jc w:val="center"/>
              <w:rPr>
                <w:color w:val="000000"/>
                <w:sz w:val="22"/>
                <w:szCs w:val="28"/>
                <w:lang w:eastAsia="ru-RU"/>
              </w:rPr>
            </w:pPr>
            <w:r w:rsidRPr="007A2D2C">
              <w:rPr>
                <w:color w:val="000000"/>
                <w:sz w:val="22"/>
                <w:szCs w:val="28"/>
                <w:lang w:eastAsia="ru-RU"/>
              </w:rPr>
              <w:t> </w:t>
            </w:r>
          </w:p>
          <w:p w:rsidR="00B20C29" w:rsidRPr="007A2D2C" w:rsidRDefault="00B20C29" w:rsidP="00B20C29">
            <w:pPr>
              <w:jc w:val="center"/>
              <w:rPr>
                <w:color w:val="000000"/>
                <w:sz w:val="22"/>
                <w:szCs w:val="28"/>
                <w:lang w:eastAsia="ru-RU"/>
              </w:rPr>
            </w:pPr>
            <w:r w:rsidRPr="00BE3DD6">
              <w:rPr>
                <w:color w:val="000000"/>
                <w:sz w:val="22"/>
                <w:szCs w:val="28"/>
                <w:lang w:eastAsia="ru-RU"/>
              </w:rPr>
              <w:t>461</w:t>
            </w:r>
          </w:p>
        </w:tc>
        <w:tc>
          <w:tcPr>
            <w:tcW w:w="3191" w:type="dxa"/>
          </w:tcPr>
          <w:p w:rsidR="00B20C29" w:rsidRPr="007A2D2C" w:rsidRDefault="00B20C29" w:rsidP="00B20C29">
            <w:pPr>
              <w:jc w:val="center"/>
              <w:rPr>
                <w:color w:val="000000"/>
                <w:sz w:val="22"/>
                <w:szCs w:val="28"/>
                <w:lang w:eastAsia="ru-RU"/>
              </w:rPr>
            </w:pPr>
            <w:r w:rsidRPr="007A2D2C">
              <w:rPr>
                <w:color w:val="000000"/>
                <w:sz w:val="22"/>
                <w:szCs w:val="28"/>
                <w:lang w:eastAsia="ru-RU"/>
              </w:rPr>
              <w:t> </w:t>
            </w:r>
          </w:p>
          <w:p w:rsidR="00B20C29" w:rsidRPr="007A2D2C" w:rsidRDefault="00B20C29" w:rsidP="00B20C29">
            <w:pPr>
              <w:jc w:val="center"/>
              <w:rPr>
                <w:color w:val="000000"/>
                <w:sz w:val="22"/>
                <w:szCs w:val="28"/>
                <w:lang w:eastAsia="ru-RU"/>
              </w:rPr>
            </w:pPr>
            <w:r>
              <w:rPr>
                <w:color w:val="000000"/>
                <w:sz w:val="22"/>
                <w:szCs w:val="28"/>
                <w:lang w:eastAsia="ru-RU"/>
              </w:rPr>
              <w:t>56,01</w:t>
            </w:r>
            <w:r w:rsidRPr="007A2D2C">
              <w:rPr>
                <w:color w:val="000000"/>
                <w:sz w:val="22"/>
                <w:szCs w:val="28"/>
                <w:lang w:eastAsia="ru-RU"/>
              </w:rPr>
              <w:t>%</w:t>
            </w:r>
          </w:p>
          <w:p w:rsidR="00B20C29" w:rsidRPr="007A2D2C" w:rsidRDefault="00B20C29" w:rsidP="00B20C29">
            <w:pPr>
              <w:jc w:val="center"/>
              <w:rPr>
                <w:color w:val="000000"/>
                <w:sz w:val="22"/>
                <w:szCs w:val="28"/>
                <w:lang w:eastAsia="ru-RU"/>
              </w:rPr>
            </w:pPr>
          </w:p>
        </w:tc>
      </w:tr>
      <w:tr w:rsidR="00B20C29" w:rsidTr="00DD09EA">
        <w:tc>
          <w:tcPr>
            <w:tcW w:w="3190" w:type="dxa"/>
          </w:tcPr>
          <w:p w:rsidR="00B20C29" w:rsidRPr="00C66ED2" w:rsidRDefault="00B20C29" w:rsidP="00B20C29">
            <w:pPr>
              <w:rPr>
                <w:color w:val="000000"/>
                <w:szCs w:val="28"/>
                <w:lang w:eastAsia="ru-RU"/>
              </w:rPr>
            </w:pPr>
            <w:r w:rsidRPr="00F824B3">
              <w:rPr>
                <w:color w:val="000000"/>
                <w:sz w:val="22"/>
                <w:lang w:eastAsia="ru-RU"/>
              </w:rPr>
              <w:t xml:space="preserve">2. </w:t>
            </w:r>
            <w:r w:rsidRPr="00BE3DD6">
              <w:rPr>
                <w:color w:val="000000"/>
                <w:sz w:val="22"/>
                <w:lang w:eastAsia="ru-RU"/>
              </w:rPr>
              <w:t>Не нужно организовывать занятия</w:t>
            </w:r>
          </w:p>
        </w:tc>
        <w:tc>
          <w:tcPr>
            <w:tcW w:w="3190" w:type="dxa"/>
          </w:tcPr>
          <w:p w:rsidR="00B20C29" w:rsidRPr="007A2D2C" w:rsidRDefault="00B20C29" w:rsidP="00B20C29">
            <w:pPr>
              <w:jc w:val="center"/>
              <w:rPr>
                <w:color w:val="000000"/>
                <w:sz w:val="22"/>
                <w:szCs w:val="28"/>
                <w:lang w:eastAsia="ru-RU"/>
              </w:rPr>
            </w:pPr>
            <w:r w:rsidRPr="007A2D2C">
              <w:rPr>
                <w:color w:val="000000"/>
                <w:sz w:val="22"/>
                <w:szCs w:val="28"/>
                <w:lang w:eastAsia="ru-RU"/>
              </w:rPr>
              <w:t> </w:t>
            </w:r>
          </w:p>
          <w:p w:rsidR="00B20C29" w:rsidRPr="007A2D2C" w:rsidRDefault="00B20C29" w:rsidP="00B20C29">
            <w:pPr>
              <w:jc w:val="center"/>
              <w:rPr>
                <w:color w:val="000000"/>
                <w:sz w:val="22"/>
                <w:szCs w:val="28"/>
                <w:lang w:eastAsia="ru-RU"/>
              </w:rPr>
            </w:pPr>
            <w:r>
              <w:rPr>
                <w:color w:val="000000"/>
                <w:sz w:val="22"/>
                <w:szCs w:val="28"/>
                <w:lang w:eastAsia="ru-RU"/>
              </w:rPr>
              <w:t>40</w:t>
            </w:r>
          </w:p>
        </w:tc>
        <w:tc>
          <w:tcPr>
            <w:tcW w:w="3191" w:type="dxa"/>
          </w:tcPr>
          <w:p w:rsidR="00B20C29" w:rsidRPr="007A2D2C" w:rsidRDefault="00B20C29" w:rsidP="00B20C29">
            <w:pPr>
              <w:jc w:val="center"/>
              <w:rPr>
                <w:color w:val="000000"/>
                <w:sz w:val="22"/>
                <w:szCs w:val="28"/>
                <w:lang w:eastAsia="ru-RU"/>
              </w:rPr>
            </w:pPr>
            <w:r w:rsidRPr="007A2D2C">
              <w:rPr>
                <w:color w:val="000000"/>
                <w:sz w:val="22"/>
                <w:szCs w:val="28"/>
                <w:lang w:eastAsia="ru-RU"/>
              </w:rPr>
              <w:t> </w:t>
            </w:r>
          </w:p>
          <w:p w:rsidR="00B20C29" w:rsidRPr="007A2D2C" w:rsidRDefault="00B20C29" w:rsidP="00B20C29">
            <w:pPr>
              <w:jc w:val="center"/>
              <w:rPr>
                <w:color w:val="000000"/>
                <w:sz w:val="22"/>
                <w:szCs w:val="28"/>
                <w:lang w:eastAsia="ru-RU"/>
              </w:rPr>
            </w:pPr>
            <w:r>
              <w:rPr>
                <w:color w:val="000000"/>
                <w:sz w:val="22"/>
                <w:szCs w:val="28"/>
                <w:lang w:eastAsia="ru-RU"/>
              </w:rPr>
              <w:t>4,86</w:t>
            </w:r>
            <w:r w:rsidRPr="007A2D2C">
              <w:rPr>
                <w:color w:val="000000"/>
                <w:sz w:val="22"/>
                <w:szCs w:val="28"/>
                <w:lang w:eastAsia="ru-RU"/>
              </w:rPr>
              <w:t>%</w:t>
            </w:r>
          </w:p>
        </w:tc>
      </w:tr>
      <w:tr w:rsidR="00B20C29" w:rsidTr="00DD09EA">
        <w:tc>
          <w:tcPr>
            <w:tcW w:w="3190" w:type="dxa"/>
          </w:tcPr>
          <w:p w:rsidR="00B20C29" w:rsidRPr="00C66ED2" w:rsidRDefault="00B20C29" w:rsidP="00B20C29">
            <w:pPr>
              <w:rPr>
                <w:color w:val="000000"/>
                <w:szCs w:val="28"/>
                <w:lang w:eastAsia="ru-RU"/>
              </w:rPr>
            </w:pPr>
            <w:r w:rsidRPr="00F824B3">
              <w:rPr>
                <w:color w:val="000000"/>
                <w:sz w:val="22"/>
                <w:lang w:eastAsia="ru-RU"/>
              </w:rPr>
              <w:t xml:space="preserve">3. </w:t>
            </w:r>
            <w:r w:rsidRPr="00BE3DD6">
              <w:rPr>
                <w:color w:val="000000"/>
                <w:sz w:val="22"/>
                <w:lang w:eastAsia="ru-RU"/>
              </w:rPr>
              <w:t>Улица Кравченко, д. 16, корп. 2</w:t>
            </w:r>
          </w:p>
        </w:tc>
        <w:tc>
          <w:tcPr>
            <w:tcW w:w="3190" w:type="dxa"/>
          </w:tcPr>
          <w:p w:rsidR="00B20C29" w:rsidRPr="007A2D2C" w:rsidRDefault="00B20C29" w:rsidP="00B20C29">
            <w:pPr>
              <w:jc w:val="center"/>
              <w:rPr>
                <w:color w:val="000000"/>
                <w:sz w:val="22"/>
                <w:szCs w:val="28"/>
                <w:lang w:eastAsia="ru-RU"/>
              </w:rPr>
            </w:pPr>
            <w:r w:rsidRPr="007A2D2C">
              <w:rPr>
                <w:color w:val="000000"/>
                <w:sz w:val="22"/>
                <w:szCs w:val="28"/>
                <w:lang w:eastAsia="ru-RU"/>
              </w:rPr>
              <w:t> </w:t>
            </w:r>
          </w:p>
          <w:p w:rsidR="00B20C29" w:rsidRPr="007A2D2C" w:rsidRDefault="00B20C29" w:rsidP="00B20C29">
            <w:pPr>
              <w:jc w:val="center"/>
              <w:rPr>
                <w:color w:val="000000"/>
                <w:sz w:val="22"/>
                <w:szCs w:val="28"/>
                <w:lang w:eastAsia="ru-RU"/>
              </w:rPr>
            </w:pPr>
            <w:r>
              <w:rPr>
                <w:color w:val="000000"/>
                <w:sz w:val="22"/>
                <w:szCs w:val="28"/>
                <w:lang w:eastAsia="ru-RU"/>
              </w:rPr>
              <w:t>86</w:t>
            </w:r>
          </w:p>
        </w:tc>
        <w:tc>
          <w:tcPr>
            <w:tcW w:w="3191" w:type="dxa"/>
          </w:tcPr>
          <w:p w:rsidR="00B20C29" w:rsidRPr="007A2D2C" w:rsidRDefault="00B20C29" w:rsidP="00B20C29">
            <w:pPr>
              <w:jc w:val="center"/>
              <w:rPr>
                <w:color w:val="000000"/>
                <w:sz w:val="22"/>
                <w:szCs w:val="28"/>
                <w:lang w:eastAsia="ru-RU"/>
              </w:rPr>
            </w:pPr>
            <w:r w:rsidRPr="007A2D2C">
              <w:rPr>
                <w:color w:val="000000"/>
                <w:sz w:val="22"/>
                <w:szCs w:val="28"/>
                <w:lang w:eastAsia="ru-RU"/>
              </w:rPr>
              <w:t> </w:t>
            </w:r>
          </w:p>
          <w:p w:rsidR="00B20C29" w:rsidRPr="007A2D2C" w:rsidRDefault="00B20C29" w:rsidP="00B20C29">
            <w:pPr>
              <w:jc w:val="center"/>
              <w:rPr>
                <w:color w:val="000000"/>
                <w:sz w:val="22"/>
                <w:szCs w:val="28"/>
                <w:lang w:eastAsia="ru-RU"/>
              </w:rPr>
            </w:pPr>
            <w:r>
              <w:rPr>
                <w:color w:val="000000"/>
                <w:sz w:val="22"/>
                <w:szCs w:val="28"/>
                <w:lang w:eastAsia="ru-RU"/>
              </w:rPr>
              <w:t>10,45</w:t>
            </w:r>
            <w:r w:rsidRPr="007A2D2C">
              <w:rPr>
                <w:color w:val="000000"/>
                <w:sz w:val="22"/>
                <w:szCs w:val="28"/>
                <w:lang w:eastAsia="ru-RU"/>
              </w:rPr>
              <w:t>%</w:t>
            </w:r>
          </w:p>
        </w:tc>
      </w:tr>
      <w:tr w:rsidR="00B20C29" w:rsidTr="00DD09EA">
        <w:tc>
          <w:tcPr>
            <w:tcW w:w="3190" w:type="dxa"/>
          </w:tcPr>
          <w:p w:rsidR="00B20C29" w:rsidRPr="00C66ED2" w:rsidRDefault="00B20C29" w:rsidP="00B20C29">
            <w:pPr>
              <w:rPr>
                <w:color w:val="000000"/>
                <w:szCs w:val="28"/>
                <w:lang w:eastAsia="ru-RU"/>
              </w:rPr>
            </w:pPr>
            <w:r w:rsidRPr="00F824B3">
              <w:rPr>
                <w:color w:val="000000"/>
                <w:sz w:val="22"/>
                <w:lang w:eastAsia="ru-RU"/>
              </w:rPr>
              <w:t xml:space="preserve">4. </w:t>
            </w:r>
            <w:r w:rsidRPr="00BE3DD6">
              <w:rPr>
                <w:color w:val="000000"/>
                <w:sz w:val="22"/>
                <w:lang w:eastAsia="ru-RU"/>
              </w:rPr>
              <w:t>Ленинский пр-т, д. 82</w:t>
            </w:r>
          </w:p>
        </w:tc>
        <w:tc>
          <w:tcPr>
            <w:tcW w:w="3190" w:type="dxa"/>
          </w:tcPr>
          <w:p w:rsidR="00B20C29" w:rsidRPr="007A2D2C" w:rsidRDefault="00B20C29" w:rsidP="00B20C29">
            <w:pPr>
              <w:jc w:val="center"/>
              <w:rPr>
                <w:color w:val="000000"/>
                <w:sz w:val="22"/>
                <w:szCs w:val="28"/>
                <w:lang w:eastAsia="ru-RU"/>
              </w:rPr>
            </w:pPr>
            <w:r>
              <w:rPr>
                <w:color w:val="000000"/>
                <w:sz w:val="22"/>
                <w:szCs w:val="28"/>
                <w:lang w:eastAsia="ru-RU"/>
              </w:rPr>
              <w:t>236</w:t>
            </w:r>
          </w:p>
        </w:tc>
        <w:tc>
          <w:tcPr>
            <w:tcW w:w="3191" w:type="dxa"/>
          </w:tcPr>
          <w:p w:rsidR="00B20C29" w:rsidRPr="007A2D2C" w:rsidRDefault="00B20C29" w:rsidP="00B20C29">
            <w:pPr>
              <w:jc w:val="center"/>
              <w:rPr>
                <w:color w:val="000000"/>
                <w:sz w:val="22"/>
                <w:szCs w:val="28"/>
                <w:lang w:eastAsia="ru-RU"/>
              </w:rPr>
            </w:pPr>
            <w:r>
              <w:rPr>
                <w:color w:val="000000"/>
                <w:sz w:val="22"/>
                <w:szCs w:val="28"/>
                <w:lang w:eastAsia="ru-RU"/>
              </w:rPr>
              <w:t>28,68</w:t>
            </w:r>
            <w:r w:rsidRPr="007A2D2C">
              <w:rPr>
                <w:color w:val="000000"/>
                <w:sz w:val="22"/>
                <w:szCs w:val="28"/>
                <w:lang w:eastAsia="ru-RU"/>
              </w:rPr>
              <w:t>%</w:t>
            </w:r>
          </w:p>
        </w:tc>
      </w:tr>
      <w:tr w:rsidR="00B20C29" w:rsidTr="00062AB6">
        <w:tc>
          <w:tcPr>
            <w:tcW w:w="3190" w:type="dxa"/>
          </w:tcPr>
          <w:p w:rsidR="00B20C29" w:rsidRPr="00F824B3" w:rsidRDefault="00B20C29" w:rsidP="00B20C29">
            <w:pPr>
              <w:rPr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F824B3">
              <w:rPr>
                <w:b/>
                <w:bCs/>
                <w:color w:val="000000"/>
                <w:sz w:val="24"/>
                <w:szCs w:val="28"/>
                <w:lang w:eastAsia="ru-RU"/>
              </w:rPr>
              <w:t>Задача:</w:t>
            </w:r>
          </w:p>
        </w:tc>
        <w:tc>
          <w:tcPr>
            <w:tcW w:w="6381" w:type="dxa"/>
            <w:gridSpan w:val="2"/>
          </w:tcPr>
          <w:p w:rsidR="00B20C29" w:rsidRDefault="00B20C29" w:rsidP="00B20C29">
            <w:pPr>
              <w:jc w:val="both"/>
              <w:rPr>
                <w:color w:val="000000"/>
                <w:sz w:val="22"/>
                <w:szCs w:val="28"/>
                <w:lang w:eastAsia="ru-RU"/>
              </w:rPr>
            </w:pPr>
            <w:r w:rsidRPr="007A2D2C">
              <w:rPr>
                <w:color w:val="000000"/>
                <w:sz w:val="22"/>
                <w:szCs w:val="28"/>
                <w:lang w:eastAsia="ru-RU"/>
              </w:rPr>
              <w:t xml:space="preserve">Организовать </w:t>
            </w:r>
            <w:r>
              <w:rPr>
                <w:color w:val="000000"/>
                <w:sz w:val="22"/>
                <w:szCs w:val="28"/>
                <w:lang w:eastAsia="ru-RU"/>
              </w:rPr>
              <w:t>бесплатные занятия по кёрлингу в зимний период 2014-215 гг. на двух спортивных площадках:</w:t>
            </w:r>
          </w:p>
          <w:p w:rsidR="00B20C29" w:rsidRDefault="00B20C29" w:rsidP="00B20C29">
            <w:pPr>
              <w:jc w:val="both"/>
              <w:rPr>
                <w:color w:val="000000"/>
                <w:sz w:val="22"/>
                <w:szCs w:val="28"/>
                <w:lang w:eastAsia="ru-RU"/>
              </w:rPr>
            </w:pPr>
            <w:r>
              <w:rPr>
                <w:color w:val="000000"/>
                <w:sz w:val="22"/>
                <w:szCs w:val="28"/>
                <w:lang w:eastAsia="ru-RU"/>
              </w:rPr>
              <w:t>- Ленинский пр-т, д.82;</w:t>
            </w:r>
          </w:p>
          <w:p w:rsidR="00B20C29" w:rsidRPr="007A2D2C" w:rsidRDefault="00B20C29" w:rsidP="00B20C29">
            <w:pPr>
              <w:jc w:val="both"/>
              <w:rPr>
                <w:color w:val="000000"/>
                <w:sz w:val="22"/>
                <w:szCs w:val="28"/>
                <w:lang w:eastAsia="ru-RU"/>
              </w:rPr>
            </w:pPr>
            <w:r>
              <w:rPr>
                <w:color w:val="000000"/>
                <w:sz w:val="22"/>
                <w:szCs w:val="28"/>
                <w:lang w:eastAsia="ru-RU"/>
              </w:rPr>
              <w:t>- улица Кравченко, д.16, корп.2</w:t>
            </w:r>
          </w:p>
        </w:tc>
      </w:tr>
      <w:tr w:rsidR="00B20C29" w:rsidTr="0034476B">
        <w:tc>
          <w:tcPr>
            <w:tcW w:w="3190" w:type="dxa"/>
          </w:tcPr>
          <w:p w:rsidR="00B20C29" w:rsidRPr="00F824B3" w:rsidRDefault="00B20C29" w:rsidP="00B20C29">
            <w:pPr>
              <w:rPr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F824B3">
              <w:rPr>
                <w:b/>
                <w:bCs/>
                <w:color w:val="000000"/>
                <w:sz w:val="24"/>
                <w:szCs w:val="28"/>
                <w:lang w:eastAsia="ru-RU"/>
              </w:rPr>
              <w:t>Дата реализации мероприятия:</w:t>
            </w:r>
          </w:p>
        </w:tc>
        <w:tc>
          <w:tcPr>
            <w:tcW w:w="6381" w:type="dxa"/>
            <w:gridSpan w:val="2"/>
          </w:tcPr>
          <w:p w:rsidR="00B20C29" w:rsidRPr="00151FCA" w:rsidRDefault="00B20C29" w:rsidP="00B20C29">
            <w:pPr>
              <w:rPr>
                <w:color w:val="000000"/>
                <w:sz w:val="22"/>
                <w:szCs w:val="28"/>
                <w:lang w:eastAsia="ru-RU"/>
              </w:rPr>
            </w:pPr>
            <w:r>
              <w:rPr>
                <w:color w:val="000000"/>
                <w:sz w:val="22"/>
                <w:szCs w:val="28"/>
                <w:lang w:eastAsia="ru-RU"/>
              </w:rPr>
              <w:t>Декабрь-январь 2014 г.</w:t>
            </w:r>
          </w:p>
        </w:tc>
      </w:tr>
      <w:tr w:rsidR="00B20C29" w:rsidTr="004E181A">
        <w:tc>
          <w:tcPr>
            <w:tcW w:w="3190" w:type="dxa"/>
          </w:tcPr>
          <w:p w:rsidR="00B20C29" w:rsidRPr="00F824B3" w:rsidRDefault="00B20C29" w:rsidP="00B20C29">
            <w:pPr>
              <w:rPr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F824B3">
              <w:rPr>
                <w:b/>
                <w:bCs/>
                <w:color w:val="000000"/>
                <w:sz w:val="24"/>
                <w:szCs w:val="28"/>
                <w:lang w:eastAsia="ru-RU"/>
              </w:rPr>
              <w:t>Исходное состояние:</w:t>
            </w:r>
          </w:p>
        </w:tc>
        <w:tc>
          <w:tcPr>
            <w:tcW w:w="6381" w:type="dxa"/>
            <w:gridSpan w:val="2"/>
          </w:tcPr>
          <w:p w:rsidR="00B20C29" w:rsidRDefault="00B20C29" w:rsidP="00B20C29">
            <w:pPr>
              <w:jc w:val="both"/>
              <w:rPr>
                <w:color w:val="000000"/>
                <w:sz w:val="22"/>
                <w:szCs w:val="28"/>
                <w:lang w:eastAsia="ru-RU"/>
              </w:rPr>
            </w:pPr>
            <w:r>
              <w:rPr>
                <w:color w:val="000000"/>
                <w:sz w:val="22"/>
                <w:szCs w:val="28"/>
                <w:lang w:eastAsia="ru-RU"/>
              </w:rPr>
              <w:t>С</w:t>
            </w:r>
            <w:r w:rsidRPr="00BB3AB0">
              <w:rPr>
                <w:color w:val="000000"/>
                <w:sz w:val="22"/>
                <w:szCs w:val="28"/>
                <w:lang w:eastAsia="ru-RU"/>
              </w:rPr>
              <w:t>портивные площадки</w:t>
            </w:r>
            <w:r>
              <w:rPr>
                <w:color w:val="000000"/>
                <w:sz w:val="22"/>
                <w:szCs w:val="28"/>
                <w:lang w:eastAsia="ru-RU"/>
              </w:rPr>
              <w:t xml:space="preserve">, расположенные по адресу: Ленинский пр-т, д.82; </w:t>
            </w:r>
            <w:proofErr w:type="spellStart"/>
            <w:r>
              <w:rPr>
                <w:color w:val="000000"/>
                <w:sz w:val="22"/>
                <w:szCs w:val="28"/>
                <w:lang w:eastAsia="ru-RU"/>
              </w:rPr>
              <w:t>ул</w:t>
            </w:r>
            <w:proofErr w:type="gramStart"/>
            <w:r>
              <w:rPr>
                <w:color w:val="000000"/>
                <w:sz w:val="22"/>
                <w:szCs w:val="28"/>
                <w:lang w:eastAsia="ru-RU"/>
              </w:rPr>
              <w:t>.К</w:t>
            </w:r>
            <w:proofErr w:type="gramEnd"/>
            <w:r>
              <w:rPr>
                <w:color w:val="000000"/>
                <w:sz w:val="22"/>
                <w:szCs w:val="28"/>
                <w:lang w:eastAsia="ru-RU"/>
              </w:rPr>
              <w:t>равченко</w:t>
            </w:r>
            <w:proofErr w:type="spellEnd"/>
            <w:r>
              <w:rPr>
                <w:color w:val="000000"/>
                <w:sz w:val="22"/>
                <w:szCs w:val="28"/>
                <w:lang w:eastAsia="ru-RU"/>
              </w:rPr>
              <w:t>, д.16, корп.2</w:t>
            </w:r>
            <w:r w:rsidRPr="00BB3AB0">
              <w:rPr>
                <w:color w:val="000000"/>
                <w:sz w:val="22"/>
                <w:szCs w:val="28"/>
                <w:lang w:eastAsia="ru-RU"/>
              </w:rPr>
              <w:t xml:space="preserve"> находятся в удовлетворительном состоянии. </w:t>
            </w:r>
          </w:p>
          <w:p w:rsidR="00B20C29" w:rsidRPr="00BB3AB0" w:rsidRDefault="00B20C29" w:rsidP="00B20C29">
            <w:pPr>
              <w:jc w:val="both"/>
              <w:rPr>
                <w:color w:val="000000"/>
                <w:sz w:val="22"/>
                <w:szCs w:val="28"/>
                <w:lang w:eastAsia="ru-RU"/>
              </w:rPr>
            </w:pPr>
            <w:r w:rsidRPr="00BB3AB0">
              <w:rPr>
                <w:color w:val="000000"/>
                <w:sz w:val="22"/>
                <w:szCs w:val="28"/>
                <w:lang w:eastAsia="ru-RU"/>
              </w:rPr>
              <w:t>При наступлении устойчивой зимней</w:t>
            </w:r>
            <w:r>
              <w:rPr>
                <w:color w:val="000000"/>
                <w:sz w:val="22"/>
                <w:szCs w:val="28"/>
                <w:lang w:eastAsia="ru-RU"/>
              </w:rPr>
              <w:t xml:space="preserve"> погоды</w:t>
            </w:r>
            <w:r w:rsidRPr="00BB3AB0">
              <w:rPr>
                <w:color w:val="000000"/>
                <w:sz w:val="22"/>
                <w:szCs w:val="28"/>
                <w:lang w:eastAsia="ru-RU"/>
              </w:rPr>
              <w:t xml:space="preserve"> начнется заливка катков.  Тренер</w:t>
            </w:r>
            <w:r>
              <w:rPr>
                <w:color w:val="000000"/>
                <w:sz w:val="22"/>
                <w:szCs w:val="28"/>
                <w:lang w:eastAsia="ru-RU"/>
              </w:rPr>
              <w:t xml:space="preserve"> для занятий кёрлингом</w:t>
            </w:r>
            <w:r w:rsidRPr="00BB3AB0">
              <w:rPr>
                <w:color w:val="000000"/>
                <w:sz w:val="22"/>
                <w:szCs w:val="28"/>
                <w:lang w:eastAsia="ru-RU"/>
              </w:rPr>
              <w:t xml:space="preserve"> подобран. </w:t>
            </w:r>
            <w:r>
              <w:rPr>
                <w:color w:val="000000"/>
                <w:sz w:val="22"/>
                <w:szCs w:val="28"/>
                <w:lang w:eastAsia="ru-RU"/>
              </w:rPr>
              <w:t>Необходимый и</w:t>
            </w:r>
            <w:r w:rsidRPr="00BB3AB0">
              <w:rPr>
                <w:color w:val="000000"/>
                <w:sz w:val="22"/>
                <w:szCs w:val="28"/>
                <w:lang w:eastAsia="ru-RU"/>
              </w:rPr>
              <w:t>нвентарь имеется.</w:t>
            </w:r>
          </w:p>
        </w:tc>
      </w:tr>
      <w:tr w:rsidR="00B20C29" w:rsidTr="006B4A3E">
        <w:tc>
          <w:tcPr>
            <w:tcW w:w="3190" w:type="dxa"/>
          </w:tcPr>
          <w:p w:rsidR="00B20C29" w:rsidRPr="00F824B3" w:rsidRDefault="00B20C29" w:rsidP="00B20C29">
            <w:pPr>
              <w:rPr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F824B3">
              <w:rPr>
                <w:b/>
                <w:bCs/>
                <w:color w:val="000000"/>
                <w:sz w:val="24"/>
                <w:szCs w:val="28"/>
                <w:lang w:eastAsia="ru-RU"/>
              </w:rPr>
              <w:t>План реализации:</w:t>
            </w:r>
          </w:p>
        </w:tc>
        <w:tc>
          <w:tcPr>
            <w:tcW w:w="6381" w:type="dxa"/>
            <w:gridSpan w:val="2"/>
          </w:tcPr>
          <w:p w:rsidR="00B20C29" w:rsidRDefault="00B20C29" w:rsidP="00B20C29">
            <w:pPr>
              <w:jc w:val="both"/>
              <w:rPr>
                <w:color w:val="000000"/>
                <w:sz w:val="22"/>
                <w:szCs w:val="28"/>
                <w:lang w:eastAsia="ru-RU"/>
              </w:rPr>
            </w:pPr>
            <w:r>
              <w:rPr>
                <w:color w:val="000000"/>
                <w:sz w:val="22"/>
                <w:szCs w:val="28"/>
                <w:lang w:eastAsia="ru-RU"/>
              </w:rPr>
              <w:t xml:space="preserve">1. Провести работы по </w:t>
            </w:r>
            <w:proofErr w:type="spellStart"/>
            <w:r>
              <w:rPr>
                <w:color w:val="000000"/>
                <w:sz w:val="22"/>
                <w:szCs w:val="28"/>
                <w:lang w:eastAsia="ru-RU"/>
              </w:rPr>
              <w:t>залитию</w:t>
            </w:r>
            <w:proofErr w:type="spellEnd"/>
            <w:r>
              <w:rPr>
                <w:color w:val="000000"/>
                <w:sz w:val="22"/>
                <w:szCs w:val="28"/>
                <w:lang w:eastAsia="ru-RU"/>
              </w:rPr>
              <w:t xml:space="preserve"> катков на площадках – ноябрь-декабрь 2014 г. (при условиях </w:t>
            </w:r>
            <w:r w:rsidRPr="00BB3AB0">
              <w:rPr>
                <w:color w:val="000000"/>
                <w:sz w:val="22"/>
                <w:szCs w:val="28"/>
                <w:lang w:eastAsia="ru-RU"/>
              </w:rPr>
              <w:t>наличи</w:t>
            </w:r>
            <w:r>
              <w:rPr>
                <w:color w:val="000000"/>
                <w:sz w:val="22"/>
                <w:szCs w:val="28"/>
                <w:lang w:eastAsia="ru-RU"/>
              </w:rPr>
              <w:t>я</w:t>
            </w:r>
            <w:r w:rsidRPr="00BB3AB0">
              <w:rPr>
                <w:color w:val="000000"/>
                <w:sz w:val="22"/>
                <w:szCs w:val="28"/>
                <w:lang w:eastAsia="ru-RU"/>
              </w:rPr>
              <w:t xml:space="preserve"> снежной подушки, устойчив</w:t>
            </w:r>
            <w:r>
              <w:rPr>
                <w:color w:val="000000"/>
                <w:sz w:val="22"/>
                <w:szCs w:val="28"/>
                <w:lang w:eastAsia="ru-RU"/>
              </w:rPr>
              <w:t>ой</w:t>
            </w:r>
            <w:r w:rsidRPr="00BB3AB0">
              <w:rPr>
                <w:color w:val="000000"/>
                <w:sz w:val="22"/>
                <w:szCs w:val="28"/>
                <w:lang w:eastAsia="ru-RU"/>
              </w:rPr>
              <w:t xml:space="preserve"> температур</w:t>
            </w:r>
            <w:r>
              <w:rPr>
                <w:color w:val="000000"/>
                <w:sz w:val="22"/>
                <w:szCs w:val="28"/>
                <w:lang w:eastAsia="ru-RU"/>
              </w:rPr>
              <w:t>ы</w:t>
            </w:r>
            <w:r w:rsidRPr="00BB3AB0">
              <w:rPr>
                <w:color w:val="000000"/>
                <w:sz w:val="22"/>
                <w:szCs w:val="28"/>
                <w:lang w:eastAsia="ru-RU"/>
              </w:rPr>
              <w:t xml:space="preserve"> воздуха от -4 в течени</w:t>
            </w:r>
            <w:r>
              <w:rPr>
                <w:color w:val="000000"/>
                <w:sz w:val="22"/>
                <w:szCs w:val="28"/>
                <w:lang w:eastAsia="ru-RU"/>
              </w:rPr>
              <w:t>е</w:t>
            </w:r>
            <w:r w:rsidRPr="00BB3AB0">
              <w:rPr>
                <w:color w:val="000000"/>
                <w:sz w:val="22"/>
                <w:szCs w:val="28"/>
                <w:lang w:eastAsia="ru-RU"/>
              </w:rPr>
              <w:t xml:space="preserve"> 3-5 дней)</w:t>
            </w:r>
          </w:p>
          <w:p w:rsidR="00B20C29" w:rsidRDefault="00B20C29" w:rsidP="00B20C29">
            <w:pPr>
              <w:jc w:val="both"/>
              <w:rPr>
                <w:color w:val="000000"/>
                <w:sz w:val="22"/>
                <w:szCs w:val="28"/>
                <w:lang w:eastAsia="ru-RU"/>
              </w:rPr>
            </w:pPr>
            <w:r>
              <w:rPr>
                <w:color w:val="000000"/>
                <w:sz w:val="22"/>
                <w:szCs w:val="28"/>
                <w:lang w:eastAsia="ru-RU"/>
              </w:rPr>
              <w:t xml:space="preserve">2. Нанести разметку на ледовую поверхность и осуществить </w:t>
            </w:r>
            <w:proofErr w:type="spellStart"/>
            <w:r>
              <w:rPr>
                <w:color w:val="000000"/>
                <w:sz w:val="22"/>
                <w:szCs w:val="28"/>
                <w:lang w:eastAsia="ru-RU"/>
              </w:rPr>
              <w:t>залитие</w:t>
            </w:r>
            <w:proofErr w:type="spellEnd"/>
            <w:r>
              <w:rPr>
                <w:color w:val="000000"/>
                <w:sz w:val="22"/>
                <w:szCs w:val="28"/>
                <w:lang w:eastAsia="ru-RU"/>
              </w:rPr>
              <w:t xml:space="preserve"> – ноябрь-декабрь 2014 г.</w:t>
            </w:r>
          </w:p>
          <w:p w:rsidR="00B20C29" w:rsidRDefault="00B20C29" w:rsidP="00B20C29">
            <w:pPr>
              <w:jc w:val="both"/>
              <w:rPr>
                <w:color w:val="000000"/>
                <w:sz w:val="22"/>
                <w:szCs w:val="28"/>
                <w:lang w:eastAsia="ru-RU"/>
              </w:rPr>
            </w:pPr>
            <w:r>
              <w:rPr>
                <w:color w:val="000000"/>
                <w:sz w:val="22"/>
                <w:szCs w:val="28"/>
                <w:lang w:eastAsia="ru-RU"/>
              </w:rPr>
              <w:t>3. Подготовка расписания бесплатных занятий по кёрлингу – ноябрь-декабрь 2014 г.</w:t>
            </w:r>
          </w:p>
          <w:p w:rsidR="00B20C29" w:rsidRDefault="00B20C29" w:rsidP="00B20C29">
            <w:pPr>
              <w:jc w:val="both"/>
              <w:rPr>
                <w:color w:val="000000"/>
                <w:sz w:val="22"/>
                <w:szCs w:val="28"/>
                <w:lang w:eastAsia="ru-RU"/>
              </w:rPr>
            </w:pPr>
            <w:r>
              <w:rPr>
                <w:color w:val="000000"/>
                <w:sz w:val="22"/>
                <w:szCs w:val="28"/>
                <w:lang w:eastAsia="ru-RU"/>
              </w:rPr>
              <w:t>4. Информирование жителей района о возможности заниматься кёрлингом – декабрь 2014 г.</w:t>
            </w:r>
          </w:p>
          <w:p w:rsidR="00B20C29" w:rsidRPr="00BB3AB0" w:rsidRDefault="00B20C29" w:rsidP="00B20C29">
            <w:pPr>
              <w:jc w:val="both"/>
              <w:rPr>
                <w:color w:val="000000"/>
                <w:sz w:val="22"/>
                <w:szCs w:val="28"/>
                <w:lang w:eastAsia="ru-RU"/>
              </w:rPr>
            </w:pPr>
            <w:r>
              <w:rPr>
                <w:color w:val="000000"/>
                <w:sz w:val="22"/>
                <w:szCs w:val="28"/>
                <w:lang w:eastAsia="ru-RU"/>
              </w:rPr>
              <w:t>5. Проведение занятий кёрлингом – декабрь-январь 2014 г.</w:t>
            </w:r>
          </w:p>
        </w:tc>
      </w:tr>
    </w:tbl>
    <w:p w:rsidR="001718F4" w:rsidRDefault="001718F4" w:rsidP="001B05AC">
      <w:pPr>
        <w:ind w:firstLine="708"/>
      </w:pPr>
      <w:bookmarkStart w:id="0" w:name="_GoBack"/>
      <w:bookmarkEnd w:id="0"/>
    </w:p>
    <w:sectPr w:rsidR="001718F4" w:rsidSect="00B62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2538"/>
    <w:rsid w:val="00062DE4"/>
    <w:rsid w:val="001718F4"/>
    <w:rsid w:val="001B05AC"/>
    <w:rsid w:val="00240EB3"/>
    <w:rsid w:val="002B2178"/>
    <w:rsid w:val="00386C8B"/>
    <w:rsid w:val="003B199E"/>
    <w:rsid w:val="003C2538"/>
    <w:rsid w:val="004F6784"/>
    <w:rsid w:val="0058295C"/>
    <w:rsid w:val="00583430"/>
    <w:rsid w:val="006A07D6"/>
    <w:rsid w:val="007C1A30"/>
    <w:rsid w:val="00806B18"/>
    <w:rsid w:val="00992E94"/>
    <w:rsid w:val="00B02476"/>
    <w:rsid w:val="00B20C29"/>
    <w:rsid w:val="00B627CD"/>
    <w:rsid w:val="00BB77C1"/>
    <w:rsid w:val="00BF153E"/>
    <w:rsid w:val="00C24BCE"/>
    <w:rsid w:val="00D0453C"/>
    <w:rsid w:val="00DD09EA"/>
    <w:rsid w:val="00FD0255"/>
    <w:rsid w:val="00FD65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9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270</Words>
  <Characters>1542</Characters>
  <Application>Microsoft Office Word</Application>
  <DocSecurity>0</DocSecurity>
  <Lines>12</Lines>
  <Paragraphs>3</Paragraphs>
  <ScaleCrop>false</ScaleCrop>
  <Company>MultiDVD Team</Company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Наталия Владимировна</dc:creator>
  <cp:keywords/>
  <dc:description/>
  <cp:lastModifiedBy>Григорьева Наталия Владимировна</cp:lastModifiedBy>
  <cp:revision>26</cp:revision>
  <dcterms:created xsi:type="dcterms:W3CDTF">2015-02-06T11:34:00Z</dcterms:created>
  <dcterms:modified xsi:type="dcterms:W3CDTF">2015-02-06T13:21:00Z</dcterms:modified>
</cp:coreProperties>
</file>